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10783" w14:textId="1EF85FB2" w:rsidR="003E7F12" w:rsidRPr="0079508E" w:rsidRDefault="003E7F12" w:rsidP="0079508E">
      <w:r w:rsidRPr="0079508E">
        <w:t xml:space="preserve">Berberine is a naturally-occurring plant extract that helps enhance glycogen stores </w:t>
      </w:r>
      <w:bookmarkStart w:id="0" w:name="_GoBack"/>
      <w:bookmarkEnd w:id="0"/>
      <w:r w:rsidRPr="0079508E">
        <w:t xml:space="preserve">and supports healthy digestion. </w:t>
      </w:r>
      <w:proofErr w:type="spellStart"/>
      <w:r w:rsidRPr="0079508E">
        <w:t>Allmax’s</w:t>
      </w:r>
      <w:proofErr w:type="spellEnd"/>
      <w:r w:rsidRPr="0079508E">
        <w:t xml:space="preserve"> </w:t>
      </w:r>
      <w:proofErr w:type="spellStart"/>
      <w:r w:rsidR="0079508E" w:rsidRPr="0079508E">
        <w:t>B</w:t>
      </w:r>
      <w:r w:rsidRPr="0079508E">
        <w:t>erberine</w:t>
      </w:r>
      <w:proofErr w:type="spellEnd"/>
      <w:r w:rsidRPr="0079508E">
        <w:t xml:space="preserve"> contain</w:t>
      </w:r>
      <w:r w:rsidR="003E3CC2">
        <w:t>s</w:t>
      </w:r>
      <w:r w:rsidRPr="0079508E">
        <w:t xml:space="preserve"> the most researched form – </w:t>
      </w:r>
      <w:r w:rsidR="0079508E" w:rsidRPr="0079508E">
        <w:t>B</w:t>
      </w:r>
      <w:r w:rsidRPr="0079508E">
        <w:t>erberine HCL.</w:t>
      </w:r>
      <w:r w:rsidR="0079508E" w:rsidRPr="0079508E">
        <w:t>*</w:t>
      </w:r>
    </w:p>
    <w:p w14:paraId="3B29E277" w14:textId="77777777" w:rsidR="00136677" w:rsidRPr="0079508E" w:rsidRDefault="00136677" w:rsidP="0079508E"/>
    <w:p w14:paraId="50E1B9B5" w14:textId="77777777" w:rsidR="00136677" w:rsidRPr="0079508E" w:rsidRDefault="00136677" w:rsidP="0079508E">
      <w:r w:rsidRPr="0079508E">
        <w:t>Clinical studies have shown Berberine HCL supplementation</w:t>
      </w:r>
      <w:r w:rsidR="0079508E" w:rsidRPr="0079508E">
        <w:t xml:space="preserve"> [1,2,3,4,5]</w:t>
      </w:r>
      <w:r w:rsidRPr="0079508E">
        <w:t>:</w:t>
      </w:r>
    </w:p>
    <w:p w14:paraId="7E9E43B8" w14:textId="77777777" w:rsidR="0079508E" w:rsidRDefault="0079508E" w:rsidP="0079508E">
      <w:r w:rsidRPr="0079508E">
        <w:t xml:space="preserve">• Promotes healthy blood sugar metabolism and insulin sensitivity* </w:t>
      </w:r>
    </w:p>
    <w:p w14:paraId="1898EA6C" w14:textId="77777777" w:rsidR="0079508E" w:rsidRDefault="0079508E" w:rsidP="0079508E">
      <w:r w:rsidRPr="0079508E">
        <w:t xml:space="preserve">• Can contribute to maintaining a healthy weight* </w:t>
      </w:r>
    </w:p>
    <w:p w14:paraId="3D65FF63" w14:textId="77777777" w:rsidR="0079508E" w:rsidRDefault="0079508E" w:rsidP="0079508E">
      <w:r w:rsidRPr="0079508E">
        <w:t xml:space="preserve">• Supports immune function and the maintenance of healthy respiratory tract mucus membranes* • Aids in maintaining beneficial bacterial balance in the gut and a healthy microbiome* </w:t>
      </w:r>
    </w:p>
    <w:p w14:paraId="0D033DC1" w14:textId="77777777" w:rsidR="0079508E" w:rsidRPr="0079508E" w:rsidRDefault="0079508E" w:rsidP="0079508E">
      <w:r w:rsidRPr="0079508E">
        <w:t>• Helps maintain healthy cholesterol levels*</w:t>
      </w:r>
    </w:p>
    <w:p w14:paraId="28186E61" w14:textId="77777777" w:rsidR="005F5F20" w:rsidRPr="0079508E" w:rsidRDefault="005F5F20" w:rsidP="0079508E"/>
    <w:p w14:paraId="43FA6B57" w14:textId="725B80EC" w:rsidR="00136677" w:rsidRPr="005F5F20" w:rsidRDefault="005F5F20" w:rsidP="0079508E">
      <w:pPr>
        <w:rPr>
          <w:b/>
          <w:bCs/>
        </w:rPr>
      </w:pPr>
      <w:r w:rsidRPr="005F5F20">
        <w:rPr>
          <w:b/>
          <w:bCs/>
        </w:rPr>
        <w:t>References</w:t>
      </w:r>
    </w:p>
    <w:p w14:paraId="78F4C0A5" w14:textId="77777777" w:rsidR="00136677" w:rsidRPr="0079508E" w:rsidRDefault="00136677" w:rsidP="0079508E">
      <w:pPr>
        <w:rPr>
          <w:i/>
          <w:iCs/>
          <w:sz w:val="20"/>
          <w:szCs w:val="20"/>
        </w:rPr>
      </w:pPr>
      <w:r w:rsidRPr="0079508E">
        <w:rPr>
          <w:i/>
          <w:iCs/>
          <w:sz w:val="20"/>
          <w:szCs w:val="20"/>
        </w:rPr>
        <w:t xml:space="preserve">[1] </w:t>
      </w:r>
      <w:r w:rsidR="0079508E" w:rsidRPr="0079508E">
        <w:rPr>
          <w:i/>
          <w:iCs/>
          <w:sz w:val="20"/>
          <w:szCs w:val="20"/>
        </w:rPr>
        <w:t>Dong, H., Wang, N., Zhao, L., Lu, F., Berberine in the treatment of type 2 diabetes mellitus: a systemic review and meta-analysis. Evidence-Based Complementary and Alternative Medicine, vol. 2012, Article ID 591654, 12 pages, 2012. doi:10.1155/2012/591654.</w:t>
      </w:r>
    </w:p>
    <w:p w14:paraId="608F6430" w14:textId="77777777" w:rsidR="0079508E" w:rsidRPr="0079508E" w:rsidRDefault="0079508E" w:rsidP="0079508E">
      <w:pPr>
        <w:rPr>
          <w:i/>
          <w:iCs/>
          <w:sz w:val="20"/>
          <w:szCs w:val="20"/>
        </w:rPr>
      </w:pPr>
      <w:r w:rsidRPr="0079508E">
        <w:rPr>
          <w:i/>
          <w:iCs/>
          <w:sz w:val="20"/>
          <w:szCs w:val="20"/>
        </w:rPr>
        <w:t>[2] Zhang, Y., Li, X., Zou, D., Liu, W., Yang, J., Zhu, N., … &amp; Li, M. (2008). Treatment of type 2 diabetes and dyslipidemia with the natural plant alkaloid berberine. Journal of Clinical Endocrinology &amp; Metabolism, 93(7), 2559-2565.</w:t>
      </w:r>
    </w:p>
    <w:p w14:paraId="78037527" w14:textId="77777777" w:rsidR="00136677" w:rsidRPr="0079508E" w:rsidRDefault="0079508E" w:rsidP="0079508E">
      <w:pPr>
        <w:rPr>
          <w:i/>
          <w:iCs/>
          <w:sz w:val="20"/>
          <w:szCs w:val="20"/>
        </w:rPr>
      </w:pPr>
      <w:r w:rsidRPr="0079508E">
        <w:rPr>
          <w:i/>
          <w:iCs/>
          <w:sz w:val="20"/>
          <w:szCs w:val="20"/>
        </w:rPr>
        <w:t>[3] Dong, H., Zhao, Y., Zhao, L., Lu, F., The efficacy of berberine in patients with type 2 diabetes mellitus: A meta-analysis. Medicine 2017; 96: e8541.</w:t>
      </w:r>
    </w:p>
    <w:p w14:paraId="37B252B4" w14:textId="77777777" w:rsidR="00136677" w:rsidRPr="0079508E" w:rsidRDefault="0079508E" w:rsidP="0079508E">
      <w:pPr>
        <w:rPr>
          <w:i/>
          <w:iCs/>
          <w:sz w:val="20"/>
          <w:szCs w:val="20"/>
        </w:rPr>
      </w:pPr>
      <w:r w:rsidRPr="0079508E">
        <w:rPr>
          <w:i/>
          <w:iCs/>
          <w:sz w:val="20"/>
          <w:szCs w:val="20"/>
        </w:rPr>
        <w:t xml:space="preserve">[4] </w:t>
      </w:r>
      <w:r w:rsidR="00136677" w:rsidRPr="0079508E">
        <w:rPr>
          <w:i/>
          <w:iCs/>
          <w:sz w:val="20"/>
          <w:szCs w:val="20"/>
        </w:rPr>
        <w:t xml:space="preserve">Zhang, H., Wei, J., </w:t>
      </w:r>
      <w:proofErr w:type="spellStart"/>
      <w:r w:rsidR="00136677" w:rsidRPr="0079508E">
        <w:rPr>
          <w:i/>
          <w:iCs/>
          <w:sz w:val="20"/>
          <w:szCs w:val="20"/>
        </w:rPr>
        <w:t>Xue</w:t>
      </w:r>
      <w:proofErr w:type="spellEnd"/>
      <w:r w:rsidR="00136677" w:rsidRPr="0079508E">
        <w:rPr>
          <w:i/>
          <w:iCs/>
          <w:sz w:val="20"/>
          <w:szCs w:val="20"/>
        </w:rPr>
        <w:t>, R., Wu, J. D., Zhao, W., Wang, Z. Z., … &amp; Wang, S. K. (2012). Berberine lowers blood glucose in type 2 diabetes mellitus patients through increasing insulin receptor expression. Metabolism, 59(2), 285-292.</w:t>
      </w:r>
    </w:p>
    <w:p w14:paraId="4F1B8ED8" w14:textId="77777777" w:rsidR="00136677" w:rsidRPr="0079508E" w:rsidRDefault="0079508E" w:rsidP="0079508E">
      <w:pPr>
        <w:rPr>
          <w:i/>
          <w:iCs/>
          <w:sz w:val="20"/>
          <w:szCs w:val="20"/>
        </w:rPr>
      </w:pPr>
      <w:r w:rsidRPr="0079508E">
        <w:rPr>
          <w:i/>
          <w:iCs/>
          <w:sz w:val="20"/>
          <w:szCs w:val="20"/>
        </w:rPr>
        <w:t xml:space="preserve">[5] </w:t>
      </w:r>
      <w:r w:rsidR="00136677" w:rsidRPr="0079508E">
        <w:rPr>
          <w:i/>
          <w:iCs/>
          <w:sz w:val="20"/>
          <w:szCs w:val="20"/>
        </w:rPr>
        <w:t>Lan, J., Zhao, Y., Dong, F., Yan, Z., Zheng, W., Fan, J., … &amp; Wang, J. (2015). Meta-analysis of the effect and safety of berberine in the treatment of type 2 diabetes mellitus, hyperlipemia and hypertension. Journal of Ethnopharmacology, 161, 69-81.</w:t>
      </w:r>
    </w:p>
    <w:p w14:paraId="6F43CAEF" w14:textId="77777777" w:rsidR="003E7F12" w:rsidRDefault="003E7F12" w:rsidP="003E7F12">
      <w:pPr>
        <w:autoSpaceDE w:val="0"/>
        <w:autoSpaceDN w:val="0"/>
        <w:adjustRightInd w:val="0"/>
        <w:rPr>
          <w:rFonts w:ascii="ÍCˆ2" w:hAnsi="ÍCˆ2" w:cs="ÍCˆ2"/>
          <w:i/>
          <w:iCs/>
          <w:sz w:val="30"/>
          <w:szCs w:val="30"/>
          <w:lang w:val="en-US"/>
        </w:rPr>
      </w:pPr>
    </w:p>
    <w:sectPr w:rsidR="003E7F12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ÍCˆ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61D"/>
    <w:multiLevelType w:val="hybridMultilevel"/>
    <w:tmpl w:val="A5D67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654A8"/>
    <w:multiLevelType w:val="hybridMultilevel"/>
    <w:tmpl w:val="EF1E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C2080"/>
    <w:multiLevelType w:val="hybridMultilevel"/>
    <w:tmpl w:val="050AB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5419E"/>
    <w:multiLevelType w:val="hybridMultilevel"/>
    <w:tmpl w:val="F314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33464"/>
    <w:multiLevelType w:val="multilevel"/>
    <w:tmpl w:val="5CACB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4B5818"/>
    <w:multiLevelType w:val="multilevel"/>
    <w:tmpl w:val="C100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BA"/>
    <w:rsid w:val="00000DF9"/>
    <w:rsid w:val="00083EAD"/>
    <w:rsid w:val="00090FE6"/>
    <w:rsid w:val="000C1A60"/>
    <w:rsid w:val="000E2A7C"/>
    <w:rsid w:val="000E48DD"/>
    <w:rsid w:val="00136677"/>
    <w:rsid w:val="00142E9B"/>
    <w:rsid w:val="00162302"/>
    <w:rsid w:val="001701FA"/>
    <w:rsid w:val="00176F93"/>
    <w:rsid w:val="001A28B0"/>
    <w:rsid w:val="001A5741"/>
    <w:rsid w:val="001B3980"/>
    <w:rsid w:val="001F1EE4"/>
    <w:rsid w:val="002045D7"/>
    <w:rsid w:val="0021376C"/>
    <w:rsid w:val="00230A7A"/>
    <w:rsid w:val="00251DB5"/>
    <w:rsid w:val="00252D02"/>
    <w:rsid w:val="00273692"/>
    <w:rsid w:val="002754C9"/>
    <w:rsid w:val="0027793C"/>
    <w:rsid w:val="0029412F"/>
    <w:rsid w:val="00296B4B"/>
    <w:rsid w:val="002A053A"/>
    <w:rsid w:val="002A6DD9"/>
    <w:rsid w:val="002B7BFB"/>
    <w:rsid w:val="002C7871"/>
    <w:rsid w:val="00312EF9"/>
    <w:rsid w:val="00363758"/>
    <w:rsid w:val="00381223"/>
    <w:rsid w:val="00393BC6"/>
    <w:rsid w:val="00396C43"/>
    <w:rsid w:val="003B7556"/>
    <w:rsid w:val="003C067C"/>
    <w:rsid w:val="003D581A"/>
    <w:rsid w:val="003E3CC2"/>
    <w:rsid w:val="003E7F12"/>
    <w:rsid w:val="003F0E01"/>
    <w:rsid w:val="00425A47"/>
    <w:rsid w:val="004743DB"/>
    <w:rsid w:val="004835F2"/>
    <w:rsid w:val="00491EEB"/>
    <w:rsid w:val="004928B0"/>
    <w:rsid w:val="00495380"/>
    <w:rsid w:val="004B1C53"/>
    <w:rsid w:val="004C1D9F"/>
    <w:rsid w:val="00506F76"/>
    <w:rsid w:val="005147EA"/>
    <w:rsid w:val="00546DA4"/>
    <w:rsid w:val="00563399"/>
    <w:rsid w:val="00565E28"/>
    <w:rsid w:val="00572119"/>
    <w:rsid w:val="0058384D"/>
    <w:rsid w:val="005A4E5B"/>
    <w:rsid w:val="005E235C"/>
    <w:rsid w:val="005F5F20"/>
    <w:rsid w:val="005F6124"/>
    <w:rsid w:val="006025EA"/>
    <w:rsid w:val="00631EB9"/>
    <w:rsid w:val="006454CE"/>
    <w:rsid w:val="00656B13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80BAD"/>
    <w:rsid w:val="0079508E"/>
    <w:rsid w:val="007A028D"/>
    <w:rsid w:val="007B72D4"/>
    <w:rsid w:val="007D5EF0"/>
    <w:rsid w:val="007D69DC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D2FBA"/>
    <w:rsid w:val="009F4835"/>
    <w:rsid w:val="00A04B17"/>
    <w:rsid w:val="00A04E37"/>
    <w:rsid w:val="00A269CA"/>
    <w:rsid w:val="00A2794C"/>
    <w:rsid w:val="00A40BF8"/>
    <w:rsid w:val="00AA67C4"/>
    <w:rsid w:val="00AD0C55"/>
    <w:rsid w:val="00AE01C6"/>
    <w:rsid w:val="00B04166"/>
    <w:rsid w:val="00B2301A"/>
    <w:rsid w:val="00B51768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D756B"/>
    <w:rsid w:val="00CE0B54"/>
    <w:rsid w:val="00CF11DF"/>
    <w:rsid w:val="00CF3BA5"/>
    <w:rsid w:val="00D01228"/>
    <w:rsid w:val="00D10D3E"/>
    <w:rsid w:val="00D10DB1"/>
    <w:rsid w:val="00D2290C"/>
    <w:rsid w:val="00D44A4C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F1954"/>
    <w:rsid w:val="00DF3A4E"/>
    <w:rsid w:val="00E05350"/>
    <w:rsid w:val="00E115E9"/>
    <w:rsid w:val="00E323BD"/>
    <w:rsid w:val="00E56397"/>
    <w:rsid w:val="00EE1F8F"/>
    <w:rsid w:val="00EE52C0"/>
    <w:rsid w:val="00F132C4"/>
    <w:rsid w:val="00F1751F"/>
    <w:rsid w:val="00F329DB"/>
    <w:rsid w:val="00F426B2"/>
    <w:rsid w:val="00F633EF"/>
    <w:rsid w:val="00F668D0"/>
    <w:rsid w:val="00F729CE"/>
    <w:rsid w:val="00F82D76"/>
    <w:rsid w:val="00F8410E"/>
    <w:rsid w:val="00F875C9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23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08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FF1C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C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F1C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6B4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13667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366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08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FF1C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C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F1C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6B4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13667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366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kouritzin</dc:creator>
  <cp:keywords/>
  <dc:description/>
  <cp:lastModifiedBy>Kenneth Ngai</cp:lastModifiedBy>
  <cp:revision>5</cp:revision>
  <dcterms:created xsi:type="dcterms:W3CDTF">2024-03-27T17:31:00Z</dcterms:created>
  <dcterms:modified xsi:type="dcterms:W3CDTF">2024-04-01T20:18:00Z</dcterms:modified>
</cp:coreProperties>
</file>